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B5" w:rsidRDefault="003647B5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95BE72" wp14:editId="3EB804B0">
            <wp:simplePos x="0" y="0"/>
            <wp:positionH relativeFrom="column">
              <wp:posOffset>-499745</wp:posOffset>
            </wp:positionH>
            <wp:positionV relativeFrom="paragraph">
              <wp:posOffset>205105</wp:posOffset>
            </wp:positionV>
            <wp:extent cx="1117600" cy="11144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B5" w:rsidRDefault="002E1233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УПРАВЛЕНИЕ</w:t>
      </w:r>
      <w:r w:rsidR="00086D79">
        <w:rPr>
          <w:b/>
          <w:color w:val="0070C0"/>
          <w:sz w:val="28"/>
        </w:rPr>
        <w:t xml:space="preserve"> ФЕДЕРАЛЬНОЙ СЛУЖБЫ</w:t>
      </w:r>
    </w:p>
    <w:p w:rsidR="003647B5" w:rsidRDefault="00086D79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ГОСУДАРСТВЕННОЙ СТАТИСТИКИ</w:t>
      </w:r>
    </w:p>
    <w:p w:rsidR="00C15A80" w:rsidRPr="003647B5" w:rsidRDefault="00086D79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ПО РЕСПУБЛИКЕ КРЫМ</w:t>
      </w:r>
      <w:r w:rsidR="003647B5" w:rsidRPr="003647B5">
        <w:rPr>
          <w:b/>
          <w:color w:val="0070C0"/>
          <w:sz w:val="28"/>
        </w:rPr>
        <w:t xml:space="preserve"> </w:t>
      </w:r>
      <w:r w:rsidR="003647B5">
        <w:rPr>
          <w:b/>
          <w:color w:val="0070C0"/>
          <w:sz w:val="28"/>
        </w:rPr>
        <w:t>И Г. СЕВАСТОПОЛЮ</w:t>
      </w:r>
    </w:p>
    <w:p w:rsidR="00412B59" w:rsidRDefault="00086D79" w:rsidP="003647B5">
      <w:pPr>
        <w:spacing w:after="61"/>
        <w:ind w:left="0" w:right="-15" w:firstLine="993"/>
        <w:jc w:val="center"/>
      </w:pPr>
      <w:r>
        <w:rPr>
          <w:b/>
          <w:color w:val="0070C0"/>
          <w:sz w:val="28"/>
        </w:rPr>
        <w:t>(КРЫМСТАТ)</w:t>
      </w:r>
    </w:p>
    <w:p w:rsidR="00412B59" w:rsidRDefault="00086D79">
      <w:pPr>
        <w:spacing w:after="80" w:line="240" w:lineRule="auto"/>
        <w:ind w:left="0" w:right="0" w:firstLine="0"/>
        <w:jc w:val="right"/>
      </w:pPr>
      <w:r>
        <w:rPr>
          <w:sz w:val="28"/>
        </w:rPr>
        <w:t xml:space="preserve">                                                                           </w:t>
      </w:r>
    </w:p>
    <w:p w:rsidR="00412B59" w:rsidRPr="001D2C8B" w:rsidRDefault="00086D79" w:rsidP="00286C79">
      <w:pPr>
        <w:spacing w:after="9" w:line="240" w:lineRule="auto"/>
        <w:ind w:left="108" w:right="433" w:firstLine="0"/>
        <w:jc w:val="right"/>
        <w:rPr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37"/>
          <w:vertAlign w:val="subscript"/>
        </w:rPr>
        <w:t xml:space="preserve"> </w:t>
      </w:r>
      <w:r>
        <w:rPr>
          <w:rFonts w:ascii="Arial" w:eastAsia="Arial" w:hAnsi="Arial" w:cs="Arial"/>
          <w:b/>
          <w:color w:val="808080"/>
          <w:sz w:val="37"/>
          <w:vertAlign w:val="subscript"/>
        </w:rPr>
        <w:tab/>
      </w:r>
      <w:r w:rsidR="002E1233" w:rsidRPr="001D2C8B">
        <w:rPr>
          <w:b/>
          <w:bCs/>
          <w:sz w:val="28"/>
          <w:szCs w:val="28"/>
        </w:rPr>
        <w:t>ПРЕСС-ВЫПУСК</w:t>
      </w:r>
    </w:p>
    <w:p w:rsidR="00412B59" w:rsidRDefault="00086D79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1D0EF4" wp14:editId="0AD37552">
                <wp:extent cx="6019241" cy="64007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41" cy="64007"/>
                          <a:chOff x="0" y="0"/>
                          <a:chExt cx="6019241" cy="64007"/>
                        </a:xfrm>
                      </wpg:grpSpPr>
                      <wps:wsp>
                        <wps:cNvPr id="1028" name="Shape 1028"/>
                        <wps:cNvSpPr/>
                        <wps:spPr>
                          <a:xfrm>
                            <a:off x="0" y="54863"/>
                            <a:ext cx="2621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9144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18288"/>
                            <a:ext cx="262153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27432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2621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9144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612466" y="0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612466" y="18288"/>
                            <a:ext cx="640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743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612466" y="54863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676474" y="54863"/>
                            <a:ext cx="334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9144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676474" y="18288"/>
                            <a:ext cx="334276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27432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676474" y="0"/>
                            <a:ext cx="334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9144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C8CA2A" id="Group 901" o:spid="_x0000_s1026" style="width:473.95pt;height:5.05pt;mso-position-horizontal-relative:char;mso-position-vertical-relative:line" coordsize="6019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">
                <v:shape id="Shape 1028" o:spid="_x0000_s1027" style="position:absolute;top:548;width:26215;height:92;visibility:visible;mso-wrap-style:square;v-text-anchor:top" coordsize="2621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F4sQA&#10;AADdAAAADwAAAGRycy9kb3ducmV2LnhtbESPQWsCMRCF74X+hzBCbzWrhyKrUUqhUPHkKvQ6bMbd&#10;0M1kTaKu++udg9DbDO/Ne9+sNoPv1JVicoENzKYFKOI6WMeNgePh+30BKmVki11gMnCnBJv168sK&#10;SxtuvKdrlRslIZxKNNDm3Jdap7olj2kaemLRTiF6zLLGRtuINwn3nZ4XxYf26FgaWuzpq6X6r7p4&#10;A2N1Pu7cLp9tPTbxpH/dSNvKmLfJ8LkElWnI/+bn9Y8V/GI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ReLEAAAA3QAAAA8AAAAAAAAAAAAAAAAAmAIAAGRycy9k&#10;b3ducmV2LnhtbFBLBQYAAAAABAAEAPUAAACJAwAAAAA=&#10;" path="m,l2621534,r,9144l,9144,,e" fillcolor="#8eaadb" stroked="f" strokeweight="0">
                  <v:stroke miterlimit="83231f" joinstyle="miter"/>
                  <v:path arrowok="t" textboxrect="0,0,2621534,9144"/>
                </v:shape>
                <v:shape id="Shape 1029" o:spid="_x0000_s1028" style="position:absolute;top:182;width:26215;height:275;visibility:visible;mso-wrap-style:square;v-text-anchor:top" coordsize="262153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3PMMA&#10;AADdAAAADwAAAGRycy9kb3ducmV2LnhtbERPTWvCQBC9F/wPywi91Y0hVJu6igiivShqsdchOybR&#10;7GzIbjX6611B8DaP9zmjSWsqcabGlZYV9HsRCOLM6pJzBb+7+ccQhPPIGivLpOBKDibjztsIU20v&#10;vKHz1ucihLBLUUHhfZ1K6bKCDLqerYkDd7CNQR9gk0vd4CWEm0rGUfQpDZYcGgqsaVZQdtr+GwUn&#10;i+UfDzg5zva3n3W8Xy5WSaLUe7edfoPw1PqX+Ole6jA/ir/g8U04QY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3PMMAAADdAAAADwAAAAAAAAAAAAAAAACYAgAAZHJzL2Rv&#10;d25yZXYueG1sUEsFBgAAAAAEAAQA9QAAAIgDAAAAAA==&#10;" path="m,l2621534,r,27432l,27432,,e" fillcolor="#8eaadb" stroked="f" strokeweight="0">
                  <v:stroke miterlimit="83231f" joinstyle="miter"/>
                  <v:path arrowok="t" textboxrect="0,0,2621534,27432"/>
                </v:shape>
                <v:shape id="Shape 1030" o:spid="_x0000_s1029" style="position:absolute;width:26215;height:91;visibility:visible;mso-wrap-style:square;v-text-anchor:top" coordsize="2621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fOcQA&#10;AADdAAAADwAAAGRycy9kb3ducmV2LnhtbESPQWvDMAyF74X9B6PBbo2zDcrI6pZSGHT0tKzQq4jV&#10;xCyWU9tts/z66TDoTeI9vfdpuR59r64Ukwts4LkoQRE3wTpuDRy+P+ZvoFJGttgHJgO/lGC9epgt&#10;sbLhxl90rXOrJIRThQa6nIdK69R05DEVYSAW7RSixyxrbLWNeJNw3+uXslxoj46locOBth01P/XF&#10;G5jq82Hv9vlsm6mNJ310E33Wxjw9jpt3UJnGfDf/X++s4Jev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3znEAAAA3QAAAA8AAAAAAAAAAAAAAAAAmAIAAGRycy9k&#10;b3ducmV2LnhtbFBLBQYAAAAABAAEAPUAAACJAwAAAAA=&#10;" path="m,l2621534,r,9144l,9144,,e" fillcolor="#8eaadb" stroked="f" strokeweight="0">
                  <v:stroke miterlimit="83231f" joinstyle="miter"/>
                  <v:path arrowok="t" textboxrect="0,0,2621534,9144"/>
                </v:shape>
                <v:shape id="Shape 1031" o:spid="_x0000_s1030" style="position:absolute;left:26124;width:640;height:91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hTsIA&#10;AADdAAAADwAAAGRycy9kb3ducmV2LnhtbERP22rCQBB9F/oPyxR8000URNKsImktfUml2g8YspNL&#10;zc6G7DZJ/94tCL7N4Vwn3U+mFQP1rrGsIF5GIIgLqxuuFHxfjostCOeRNbaWScEfOdjvnmYpJtqO&#10;/EXD2VcihLBLUEHtfZdI6YqaDLql7YgDV9reoA+wr6TucQzhppWrKNpIgw2Hhho7ymoqrudfo+By&#10;Mp/v+U+ZDbl87fhNS0s4KDV/ng4vIDxN/iG+uz90mB+tY/j/Jp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WFOwgAAAN0AAAAPAAAAAAAAAAAAAAAAAJgCAABkcnMvZG93&#10;bnJldi54bWxQSwUGAAAAAAQABAD1AAAAhwMAAAAA&#10;" path="m,l64008,r,9144l,9144,,e" fillcolor="#8eaadb" stroked="f" strokeweight="0">
                  <v:stroke miterlimit="83231f" joinstyle="miter"/>
                  <v:path arrowok="t" textboxrect="0,0,64008,9144"/>
                </v:shape>
                <v:shape id="Shape 1032" o:spid="_x0000_s1031" style="position:absolute;left:26124;top:182;width:640;height:275;visibility:visible;mso-wrap-style:square;v-text-anchor:top" coordsize="6400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G0MIA&#10;AADdAAAADwAAAGRycy9kb3ducmV2LnhtbERPTWuDQBC9F/oflin0UupqAkWMm1CEQnqsNvfp7kRt&#10;3VlxN8b8+2whkNs83ueUu8UOYqbJ944VZEkKglg703Or4Lv5eM1B+IBscHBMCi7kYbd9fCixMO7M&#10;XzTXoRUxhH2BCroQxkJKrzuy6BM3Ekfu6CaLIcKplWbCcwy3g1yl6Zu02HNs6HCkqiP9V5+sAv75&#10;fKnmQ7Zeqlpn85D9tk3eKPX8tLxvQARawl18c+9NnJ+uV/D/TTxB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obQwgAAAN0AAAAPAAAAAAAAAAAAAAAAAJgCAABkcnMvZG93&#10;bnJldi54bWxQSwUGAAAAAAQABAD1AAAAhwMAAAAA&#10;" path="m,l64008,r,27432l,27432,,e" fillcolor="#8eaadb" stroked="f" strokeweight="0">
                  <v:stroke miterlimit="83231f" joinstyle="miter"/>
                  <v:path arrowok="t" textboxrect="0,0,64008,27432"/>
                </v:shape>
                <v:shape id="Shape 1033" o:spid="_x0000_s1032" style="position:absolute;left:26124;top:548;width:640;height:92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aosAA&#10;AADdAAAADwAAAGRycy9kb3ducmV2LnhtbERP24rCMBB9F/Yfwiz4pukqiHQbRVwVX1yx+gFDM72s&#10;zaQ0sda/NwuCb3M410mWvalFR62rLCv4GkcgiDOrKy4UXM7b0RyE88gaa8uk4EEOlouPQYKxtnc+&#10;UZf6QoQQdjEqKL1vYildVpJBN7YNceBy2xr0AbaF1C3eQ7ip5SSKZtJgxaGhxIbWJWXX9GYUnI/m&#10;d3f4y9fdQf40vNHSEnZKDT/71TcIT71/i1/uvQ7zo+kU/r8JJ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9aosAAAADdAAAADwAAAAAAAAAAAAAAAACYAgAAZHJzL2Rvd25y&#10;ZXYueG1sUEsFBgAAAAAEAAQA9QAAAIUDAAAAAA==&#10;" path="m,l64008,r,9144l,9144,,e" fillcolor="#8eaadb" stroked="f" strokeweight="0">
                  <v:stroke miterlimit="83231f" joinstyle="miter"/>
                  <v:path arrowok="t" textboxrect="0,0,64008,9144"/>
                </v:shape>
                <v:shape id="Shape 1034" o:spid="_x0000_s1033" style="position:absolute;left:26764;top:548;width:33428;height:92;visibility:visible;mso-wrap-style:square;v-text-anchor:top" coordsize="3342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VVcIA&#10;AADdAAAADwAAAGRycy9kb3ducmV2LnhtbERPTYvCMBC9L/gfwgje1tQqi1SjFN1lBWGhKngdmrEt&#10;NpPSRG3//UYQvM3jfc5y3Zla3Kl1lWUFk3EEgji3uuJCwen48zkH4TyyxtoyKejJwXo1+Fhiou2D&#10;M7offCFCCLsEFZTeN4mULi/JoBvbhjhwF9sa9AG2hdQtPkK4qWUcRV/SYMWhocSGNiXl18PNKHB+&#10;9x3f0n31t7/0fbrNfq8Un5UaDbt0AcJT59/il3unw/xoOoPnN+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hVVwgAAAN0AAAAPAAAAAAAAAAAAAAAAAJgCAABkcnMvZG93&#10;bnJldi54bWxQSwUGAAAAAAQABAD1AAAAhwMAAAAA&#10;" path="m,l3342767,r,9144l,9144,,e" fillcolor="#8eaadb" stroked="f" strokeweight="0">
                  <v:stroke miterlimit="83231f" joinstyle="miter"/>
                  <v:path arrowok="t" textboxrect="0,0,3342767,9144"/>
                </v:shape>
                <v:shape id="Shape 1035" o:spid="_x0000_s1034" style="position:absolute;left:26764;top:182;width:33428;height:275;visibility:visible;mso-wrap-style:square;v-text-anchor:top" coordsize="334276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DSsQA&#10;AADdAAAADwAAAGRycy9kb3ducmV2LnhtbERPTWvCQBC9C/0PyxS86aa1WhtdpU0reNUK2tuQHZO0&#10;2dmQ3ej237uC4G0e73Pmy2BqcaLWVZYVPA0TEMS51RUXCnbfq8EUhPPIGmvLpOCfHCwXD705ptqe&#10;eUOnrS9EDGGXooLS+yaV0uUlGXRD2xBH7mhbgz7CtpC6xXMMN7V8TpKJNFhxbCixoayk/G/bGQXh&#10;57P4PXy9mV2XrbL9uAuv05cPpfqP4X0GwlPwd/HNvdZxfjIaw/WbeIJ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Q0rEAAAA3QAAAA8AAAAAAAAAAAAAAAAAmAIAAGRycy9k&#10;b3ducmV2LnhtbFBLBQYAAAAABAAEAPUAAACJAwAAAAA=&#10;" path="m,l3342767,r,27432l,27432,,e" fillcolor="#8eaadb" stroked="f" strokeweight="0">
                  <v:stroke miterlimit="83231f" joinstyle="miter"/>
                  <v:path arrowok="t" textboxrect="0,0,3342767,27432"/>
                </v:shape>
                <v:shape id="Shape 1036" o:spid="_x0000_s1035" style="position:absolute;left:26764;width:33428;height:91;visibility:visible;mso-wrap-style:square;v-text-anchor:top" coordsize="3342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uucEA&#10;AADdAAAADwAAAGRycy9kb3ducmV2LnhtbERPy6rCMBDdC/5DGMGdplaQSzVK8YGCcMEHuB2asS02&#10;k9JEbf/eCBfubg7nOYtVayrxosaVlhVMxhEI4szqknMF18tu9APCeWSNlWVS0JGD1bLfW2Ci7ZtP&#10;9Dr7XIQQdgkqKLyvEyldVpBBN7Y1ceDutjHoA2xyqRt8h3BTyTiKZtJgyaGhwJrWBWWP89MocP6w&#10;jZ/psfw93rsu3Zz2D4pvSg0HbToH4an1/+I/90GH+dF0Bt9vwgl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LrnBAAAA3QAAAA8AAAAAAAAAAAAAAAAAmAIAAGRycy9kb3du&#10;cmV2LnhtbFBLBQYAAAAABAAEAPUAAACGAwAAAAA=&#10;" path="m,l3342767,r,9144l,9144,,e" fillcolor="#8eaadb" stroked="f" strokeweight="0">
                  <v:stroke miterlimit="83231f" joinstyle="miter"/>
                  <v:path arrowok="t" textboxrect="0,0,3342767,9144"/>
                </v:shape>
                <w10:anchorlock/>
              </v:group>
            </w:pict>
          </mc:Fallback>
        </mc:AlternateContent>
      </w:r>
    </w:p>
    <w:p w:rsidR="00412B59" w:rsidRDefault="00086D79">
      <w:pPr>
        <w:spacing w:after="1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7F1188" w:rsidRPr="00D2190C" w:rsidRDefault="0098368A" w:rsidP="0098368A">
      <w:pPr>
        <w:spacing w:after="0" w:line="250" w:lineRule="auto"/>
        <w:ind w:left="0" w:right="485" w:firstLine="567"/>
        <w:jc w:val="center"/>
        <w:rPr>
          <w:b/>
          <w:sz w:val="28"/>
          <w:szCs w:val="28"/>
        </w:rPr>
      </w:pPr>
      <w:proofErr w:type="gramStart"/>
      <w:r w:rsidRPr="0098368A">
        <w:rPr>
          <w:b/>
          <w:sz w:val="28"/>
          <w:szCs w:val="28"/>
        </w:rPr>
        <w:t>В</w:t>
      </w:r>
      <w:proofErr w:type="gramEnd"/>
      <w:r w:rsidRPr="0098368A">
        <w:rPr>
          <w:b/>
          <w:sz w:val="28"/>
          <w:szCs w:val="28"/>
        </w:rPr>
        <w:t xml:space="preserve"> </w:t>
      </w:r>
      <w:proofErr w:type="gramStart"/>
      <w:r w:rsidRPr="0098368A">
        <w:rPr>
          <w:b/>
          <w:sz w:val="28"/>
          <w:szCs w:val="28"/>
        </w:rPr>
        <w:t>сплошной</w:t>
      </w:r>
      <w:proofErr w:type="gramEnd"/>
      <w:r w:rsidRPr="0098368A">
        <w:rPr>
          <w:b/>
          <w:sz w:val="28"/>
          <w:szCs w:val="28"/>
        </w:rPr>
        <w:t xml:space="preserve"> бизнес-переписи примут участие малые и средние предприятия и индивидуальные предприниматели</w:t>
      </w:r>
    </w:p>
    <w:p w:rsidR="00127088" w:rsidRDefault="00127088" w:rsidP="00386A84">
      <w:pPr>
        <w:spacing w:after="0" w:line="250" w:lineRule="auto"/>
        <w:ind w:left="0" w:right="485" w:firstLine="709"/>
        <w:rPr>
          <w:sz w:val="28"/>
          <w:szCs w:val="28"/>
          <w:lang w:val="en-US"/>
        </w:rPr>
      </w:pPr>
    </w:p>
    <w:p w:rsidR="00127088" w:rsidRDefault="00127088" w:rsidP="0014048C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127088">
        <w:rPr>
          <w:rFonts w:eastAsia="Calibri"/>
          <w:color w:val="auto"/>
          <w:sz w:val="28"/>
          <w:szCs w:val="28"/>
          <w:lang w:eastAsia="en-US"/>
        </w:rPr>
        <w:t>Развитие малого бизнеса – одно из приоритетных направлений госуда</w:t>
      </w:r>
      <w:r w:rsidRPr="00127088">
        <w:rPr>
          <w:rFonts w:eastAsia="Calibri"/>
          <w:color w:val="auto"/>
          <w:sz w:val="28"/>
          <w:szCs w:val="28"/>
          <w:lang w:eastAsia="en-US"/>
        </w:rPr>
        <w:t>р</w:t>
      </w:r>
      <w:r w:rsidRPr="00127088">
        <w:rPr>
          <w:rFonts w:eastAsia="Calibri"/>
          <w:color w:val="auto"/>
          <w:sz w:val="28"/>
          <w:szCs w:val="28"/>
          <w:lang w:eastAsia="en-US"/>
        </w:rPr>
        <w:t>ственной политики, направленной на рост российской экономики. В целях п</w:t>
      </w:r>
      <w:r w:rsidRPr="00127088">
        <w:rPr>
          <w:rFonts w:eastAsia="Calibri"/>
          <w:color w:val="auto"/>
          <w:sz w:val="28"/>
          <w:szCs w:val="28"/>
          <w:lang w:eastAsia="en-US"/>
        </w:rPr>
        <w:t>о</w:t>
      </w:r>
      <w:r w:rsidRPr="00127088">
        <w:rPr>
          <w:rFonts w:eastAsia="Calibri"/>
          <w:color w:val="auto"/>
          <w:sz w:val="28"/>
          <w:szCs w:val="28"/>
          <w:lang w:eastAsia="en-US"/>
        </w:rPr>
        <w:t>лучения комплексной характеристики деятельности малого и среднего пре</w:t>
      </w:r>
      <w:r w:rsidRPr="00127088">
        <w:rPr>
          <w:rFonts w:eastAsia="Calibri"/>
          <w:color w:val="auto"/>
          <w:sz w:val="28"/>
          <w:szCs w:val="28"/>
          <w:lang w:eastAsia="en-US"/>
        </w:rPr>
        <w:t>д</w:t>
      </w:r>
      <w:r w:rsidRPr="00127088">
        <w:rPr>
          <w:rFonts w:eastAsia="Calibri"/>
          <w:color w:val="auto"/>
          <w:sz w:val="28"/>
          <w:szCs w:val="28"/>
          <w:lang w:eastAsia="en-US"/>
        </w:rPr>
        <w:t>принимательства Федеральная служба государственной статистики пр</w:t>
      </w:r>
      <w:r w:rsidRPr="00127088">
        <w:rPr>
          <w:rFonts w:eastAsia="Calibri"/>
          <w:color w:val="auto"/>
          <w:sz w:val="28"/>
          <w:szCs w:val="28"/>
          <w:lang w:eastAsia="en-US"/>
        </w:rPr>
        <w:t>о</w:t>
      </w:r>
      <w:r w:rsidRPr="00127088">
        <w:rPr>
          <w:rFonts w:eastAsia="Calibri"/>
          <w:color w:val="auto"/>
          <w:sz w:val="28"/>
          <w:szCs w:val="28"/>
          <w:lang w:eastAsia="en-US"/>
        </w:rPr>
        <w:t>водит в 20</w:t>
      </w:r>
      <w:r w:rsidRPr="00127088">
        <w:rPr>
          <w:rFonts w:eastAsia="Calibri"/>
          <w:color w:val="auto"/>
          <w:sz w:val="28"/>
          <w:szCs w:val="28"/>
          <w:lang w:eastAsia="en-US"/>
        </w:rPr>
        <w:t>21</w:t>
      </w:r>
      <w:r w:rsidRPr="00127088">
        <w:rPr>
          <w:rFonts w:eastAsia="Calibri"/>
          <w:color w:val="auto"/>
          <w:sz w:val="28"/>
          <w:szCs w:val="28"/>
          <w:lang w:eastAsia="en-US"/>
        </w:rPr>
        <w:t xml:space="preserve"> году сплошное статистическое наблюдение</w:t>
      </w:r>
      <w:r w:rsidR="00F1541E" w:rsidRPr="00F1541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1541E">
        <w:rPr>
          <w:rFonts w:eastAsia="Calibri"/>
          <w:color w:val="auto"/>
          <w:sz w:val="28"/>
          <w:szCs w:val="28"/>
          <w:lang w:eastAsia="en-US"/>
        </w:rPr>
        <w:t>за деятельностью субъектов малого и среднего предпр</w:t>
      </w:r>
      <w:r w:rsidR="000B6390">
        <w:rPr>
          <w:rFonts w:eastAsia="Calibri"/>
          <w:color w:val="auto"/>
          <w:sz w:val="28"/>
          <w:szCs w:val="28"/>
          <w:lang w:eastAsia="en-US"/>
        </w:rPr>
        <w:t>инимательства</w:t>
      </w:r>
      <w:r w:rsidRPr="00127088">
        <w:rPr>
          <w:rFonts w:eastAsia="Calibri"/>
          <w:color w:val="auto"/>
          <w:sz w:val="28"/>
          <w:szCs w:val="28"/>
          <w:lang w:eastAsia="en-US"/>
        </w:rPr>
        <w:t>. Решение о проведении так называ</w:t>
      </w:r>
      <w:r w:rsidRPr="00127088">
        <w:rPr>
          <w:rFonts w:eastAsia="Calibri"/>
          <w:color w:val="auto"/>
          <w:sz w:val="28"/>
          <w:szCs w:val="28"/>
          <w:lang w:eastAsia="en-US"/>
        </w:rPr>
        <w:t>е</w:t>
      </w:r>
      <w:r w:rsidRPr="00127088">
        <w:rPr>
          <w:rFonts w:eastAsia="Calibri"/>
          <w:color w:val="auto"/>
          <w:sz w:val="28"/>
          <w:szCs w:val="28"/>
          <w:lang w:eastAsia="en-US"/>
        </w:rPr>
        <w:t xml:space="preserve">мой </w:t>
      </w:r>
      <w:proofErr w:type="gramStart"/>
      <w:r w:rsidRPr="00127088">
        <w:rPr>
          <w:rFonts w:eastAsia="Calibri"/>
          <w:color w:val="auto"/>
          <w:sz w:val="28"/>
          <w:szCs w:val="28"/>
          <w:lang w:eastAsia="en-US"/>
        </w:rPr>
        <w:t>бизнес-переписи</w:t>
      </w:r>
      <w:proofErr w:type="gramEnd"/>
      <w:r w:rsidRPr="00127088">
        <w:rPr>
          <w:rFonts w:eastAsia="Calibri"/>
          <w:color w:val="auto"/>
          <w:sz w:val="28"/>
          <w:szCs w:val="28"/>
          <w:lang w:eastAsia="en-US"/>
        </w:rPr>
        <w:t xml:space="preserve"> принято в соответствии с Федеральным законом от 24.07.2007 года №209-ФЗ «О развитии малого и среднего предпринимател</w:t>
      </w:r>
      <w:r w:rsidRPr="00127088">
        <w:rPr>
          <w:rFonts w:eastAsia="Calibri"/>
          <w:color w:val="auto"/>
          <w:sz w:val="28"/>
          <w:szCs w:val="28"/>
          <w:lang w:eastAsia="en-US"/>
        </w:rPr>
        <w:t>ь</w:t>
      </w:r>
      <w:r w:rsidRPr="00127088">
        <w:rPr>
          <w:rFonts w:eastAsia="Calibri"/>
          <w:color w:val="auto"/>
          <w:sz w:val="28"/>
          <w:szCs w:val="28"/>
          <w:lang w:eastAsia="en-US"/>
        </w:rPr>
        <w:t>ства в Российской Федер</w:t>
      </w:r>
      <w:r w:rsidRPr="00127088">
        <w:rPr>
          <w:rFonts w:eastAsia="Calibri"/>
          <w:color w:val="auto"/>
          <w:sz w:val="28"/>
          <w:szCs w:val="28"/>
          <w:lang w:eastAsia="en-US"/>
        </w:rPr>
        <w:t>а</w:t>
      </w:r>
      <w:r w:rsidRPr="00127088">
        <w:rPr>
          <w:rFonts w:eastAsia="Calibri"/>
          <w:color w:val="auto"/>
          <w:sz w:val="28"/>
          <w:szCs w:val="28"/>
          <w:lang w:eastAsia="en-US"/>
        </w:rPr>
        <w:t>ции».</w:t>
      </w:r>
    </w:p>
    <w:p w:rsidR="000B6390" w:rsidRPr="000B6390" w:rsidRDefault="000B6390" w:rsidP="0014048C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0B6390">
        <w:rPr>
          <w:color w:val="auto"/>
          <w:sz w:val="28"/>
          <w:szCs w:val="28"/>
        </w:rPr>
        <w:t xml:space="preserve">На основе информации, полученной в ходе </w:t>
      </w:r>
      <w:r w:rsidRPr="000B6390">
        <w:rPr>
          <w:sz w:val="28"/>
          <w:szCs w:val="28"/>
        </w:rPr>
        <w:t xml:space="preserve">экономической переписи, </w:t>
      </w:r>
      <w:r w:rsidRPr="000B6390">
        <w:rPr>
          <w:color w:val="auto"/>
          <w:sz w:val="28"/>
          <w:szCs w:val="28"/>
        </w:rPr>
        <w:t>будут приниматься государственные решения и программы поддержки.</w:t>
      </w:r>
    </w:p>
    <w:p w:rsidR="000B6390" w:rsidRDefault="000B6390" w:rsidP="0014048C">
      <w:pPr>
        <w:spacing w:after="0" w:line="250" w:lineRule="auto"/>
        <w:ind w:left="0" w:right="-1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Малым предприятиям,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 xml:space="preserve"> и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принимателям необходимо отчитаться по </w:t>
      </w:r>
      <w:r w:rsidRPr="000B6390">
        <w:rPr>
          <w:sz w:val="28"/>
          <w:szCs w:val="28"/>
        </w:rPr>
        <w:t>форма</w:t>
      </w:r>
      <w:r>
        <w:rPr>
          <w:sz w:val="28"/>
          <w:szCs w:val="28"/>
        </w:rPr>
        <w:t>м:</w:t>
      </w:r>
      <w:r w:rsidRPr="000B6390">
        <w:rPr>
          <w:sz w:val="28"/>
          <w:szCs w:val="28"/>
        </w:rPr>
        <w:t xml:space="preserve"> № МП-</w:t>
      </w:r>
      <w:proofErr w:type="spellStart"/>
      <w:r w:rsidRPr="000B6390">
        <w:rPr>
          <w:sz w:val="28"/>
          <w:szCs w:val="28"/>
        </w:rPr>
        <w:t>сп</w:t>
      </w:r>
      <w:proofErr w:type="spellEnd"/>
      <w:r w:rsidRPr="000B6390">
        <w:rPr>
          <w:sz w:val="28"/>
          <w:szCs w:val="28"/>
        </w:rPr>
        <w:t xml:space="preserve"> «Сведения об о</w:t>
      </w:r>
      <w:r w:rsidRPr="000B6390">
        <w:rPr>
          <w:sz w:val="28"/>
          <w:szCs w:val="28"/>
        </w:rPr>
        <w:t>с</w:t>
      </w:r>
      <w:r w:rsidRPr="000B6390">
        <w:rPr>
          <w:sz w:val="28"/>
          <w:szCs w:val="28"/>
        </w:rPr>
        <w:t>новных показателях деятельности мал</w:t>
      </w:r>
      <w:r w:rsidRPr="000B6390">
        <w:rPr>
          <w:sz w:val="28"/>
          <w:szCs w:val="28"/>
        </w:rPr>
        <w:t>о</w:t>
      </w:r>
      <w:r w:rsidRPr="000B6390">
        <w:rPr>
          <w:sz w:val="28"/>
          <w:szCs w:val="28"/>
        </w:rPr>
        <w:t>го предприятия за 2020 год»</w:t>
      </w:r>
      <w:r>
        <w:rPr>
          <w:sz w:val="28"/>
          <w:szCs w:val="28"/>
        </w:rPr>
        <w:t xml:space="preserve"> и</w:t>
      </w:r>
      <w:r w:rsidRPr="000B6390">
        <w:rPr>
          <w:sz w:val="28"/>
          <w:szCs w:val="28"/>
        </w:rPr>
        <w:t xml:space="preserve">                    № 1-предприниматель «Сведения о деятельности индивидуального предпр</w:t>
      </w:r>
      <w:r w:rsidRPr="000B6390">
        <w:rPr>
          <w:sz w:val="28"/>
          <w:szCs w:val="28"/>
        </w:rPr>
        <w:t>и</w:t>
      </w:r>
      <w:r w:rsidRPr="000B6390">
        <w:rPr>
          <w:sz w:val="28"/>
          <w:szCs w:val="28"/>
        </w:rPr>
        <w:t>нимателя за 2020 год»</w:t>
      </w:r>
      <w:r w:rsidR="00127088" w:rsidRPr="0012708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66117" w:rsidRPr="00127088">
        <w:rPr>
          <w:rFonts w:eastAsia="Calibri"/>
          <w:color w:val="auto"/>
          <w:sz w:val="28"/>
          <w:szCs w:val="28"/>
          <w:lang w:eastAsia="en-US"/>
        </w:rPr>
        <w:t>до 1 апреля 20</w:t>
      </w:r>
      <w:r w:rsidR="00766117" w:rsidRPr="000B6390">
        <w:rPr>
          <w:rFonts w:eastAsia="Calibri"/>
          <w:color w:val="auto"/>
          <w:sz w:val="28"/>
          <w:szCs w:val="28"/>
          <w:lang w:eastAsia="en-US"/>
        </w:rPr>
        <w:t xml:space="preserve">21 </w:t>
      </w:r>
      <w:r w:rsidR="00766117" w:rsidRPr="00127088">
        <w:rPr>
          <w:rFonts w:eastAsia="Calibri"/>
          <w:color w:val="auto"/>
          <w:sz w:val="28"/>
          <w:szCs w:val="28"/>
          <w:lang w:eastAsia="en-US"/>
        </w:rPr>
        <w:t>г</w:t>
      </w:r>
      <w:r w:rsidR="00766117">
        <w:rPr>
          <w:rFonts w:eastAsia="Calibri"/>
          <w:color w:val="auto"/>
          <w:sz w:val="28"/>
          <w:szCs w:val="28"/>
          <w:lang w:eastAsia="en-US"/>
        </w:rPr>
        <w:t>ода.</w:t>
      </w:r>
    </w:p>
    <w:p w:rsidR="00127088" w:rsidRPr="00127088" w:rsidRDefault="00127088" w:rsidP="0014048C">
      <w:pPr>
        <w:spacing w:after="0" w:line="240" w:lineRule="auto"/>
        <w:ind w:left="0" w:right="0" w:firstLine="709"/>
        <w:rPr>
          <w:rFonts w:ascii="Calibri" w:hAnsi="Calibri" w:cs="Calibri"/>
          <w:sz w:val="22"/>
        </w:rPr>
      </w:pPr>
      <w:r w:rsidRPr="0012708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27088">
        <w:rPr>
          <w:sz w:val="28"/>
          <w:szCs w:val="28"/>
        </w:rPr>
        <w:t>Участие бизнеса в Сплошном наблюдении – это возможность внести свой вклад в формирование государственной политики по поддержке пре</w:t>
      </w:r>
      <w:r w:rsidRPr="00127088">
        <w:rPr>
          <w:sz w:val="28"/>
          <w:szCs w:val="28"/>
        </w:rPr>
        <w:t>д</w:t>
      </w:r>
      <w:r w:rsidRPr="00127088">
        <w:rPr>
          <w:sz w:val="28"/>
          <w:szCs w:val="28"/>
        </w:rPr>
        <w:t>принимательства.</w:t>
      </w:r>
    </w:p>
    <w:p w:rsidR="00127088" w:rsidRPr="00127088" w:rsidRDefault="00127088" w:rsidP="0014048C">
      <w:pPr>
        <w:shd w:val="clear" w:color="auto" w:fill="FFFFFF"/>
        <w:spacing w:after="0" w:line="240" w:lineRule="auto"/>
        <w:ind w:left="0" w:right="0" w:firstLine="709"/>
        <w:rPr>
          <w:rFonts w:ascii="Calibri" w:hAnsi="Calibri" w:cs="Calibri"/>
          <w:sz w:val="22"/>
        </w:rPr>
      </w:pPr>
      <w:r w:rsidRPr="00127088">
        <w:rPr>
          <w:rFonts w:ascii="Calibri" w:hAnsi="Calibri" w:cs="Calibri"/>
          <w:sz w:val="22"/>
        </w:rPr>
        <w:t> </w:t>
      </w:r>
      <w:r w:rsidRPr="00127088">
        <w:rPr>
          <w:sz w:val="28"/>
          <w:szCs w:val="28"/>
        </w:rPr>
        <w:t>Участие в сплошном наблюдении </w:t>
      </w:r>
      <w:r w:rsidRPr="00127088">
        <w:rPr>
          <w:color w:val="000000" w:themeColor="text1"/>
          <w:sz w:val="28"/>
          <w:szCs w:val="28"/>
          <w:u w:val="single"/>
        </w:rPr>
        <w:t>обязательно для всех представит</w:t>
      </w:r>
      <w:r w:rsidRPr="00127088">
        <w:rPr>
          <w:color w:val="000000" w:themeColor="text1"/>
          <w:sz w:val="28"/>
          <w:szCs w:val="28"/>
          <w:u w:val="single"/>
        </w:rPr>
        <w:t>е</w:t>
      </w:r>
      <w:r w:rsidRPr="00127088">
        <w:rPr>
          <w:color w:val="000000" w:themeColor="text1"/>
          <w:sz w:val="28"/>
          <w:szCs w:val="28"/>
          <w:u w:val="single"/>
        </w:rPr>
        <w:t>лей малого бизнеса и индивидуальных предпринимателей</w:t>
      </w:r>
      <w:r w:rsidRPr="00127088">
        <w:rPr>
          <w:color w:val="000000" w:themeColor="text1"/>
          <w:sz w:val="28"/>
          <w:szCs w:val="28"/>
        </w:rPr>
        <w:t xml:space="preserve">. </w:t>
      </w:r>
      <w:r w:rsidRPr="00127088">
        <w:rPr>
          <w:sz w:val="28"/>
          <w:szCs w:val="28"/>
        </w:rPr>
        <w:t>Это определено зак</w:t>
      </w:r>
      <w:r w:rsidRPr="00127088">
        <w:rPr>
          <w:sz w:val="28"/>
          <w:szCs w:val="28"/>
        </w:rPr>
        <w:t>о</w:t>
      </w:r>
      <w:r w:rsidRPr="00127088">
        <w:rPr>
          <w:sz w:val="28"/>
          <w:szCs w:val="28"/>
        </w:rPr>
        <w:t xml:space="preserve">ном </w:t>
      </w:r>
      <w:proofErr w:type="spellStart"/>
      <w:r w:rsidRPr="00127088">
        <w:rPr>
          <w:sz w:val="28"/>
          <w:szCs w:val="28"/>
        </w:rPr>
        <w:t>No</w:t>
      </w:r>
      <w:proofErr w:type="spellEnd"/>
      <w:r w:rsidRPr="00127088">
        <w:rPr>
          <w:sz w:val="28"/>
          <w:szCs w:val="28"/>
        </w:rPr>
        <w:t xml:space="preserve"> 282-ФЗ «Об официальном статистическом учете и системе госуда</w:t>
      </w:r>
      <w:r w:rsidRPr="00127088">
        <w:rPr>
          <w:sz w:val="28"/>
          <w:szCs w:val="28"/>
        </w:rPr>
        <w:t>р</w:t>
      </w:r>
      <w:r w:rsidRPr="00127088">
        <w:rPr>
          <w:sz w:val="28"/>
          <w:szCs w:val="28"/>
        </w:rPr>
        <w:t>ственной статистики в Российской Федерации». К субъектам малого бизнеса, нарушившим этот порядок, в соответствии с Кодексом административных правонарушений могут быть применены меры воздействия </w:t>
      </w:r>
      <w:r w:rsidRPr="00127088">
        <w:rPr>
          <w:color w:val="000000" w:themeColor="text1"/>
          <w:sz w:val="28"/>
          <w:szCs w:val="28"/>
        </w:rPr>
        <w:t>(штрафы до 70 тыс. рублей)</w:t>
      </w:r>
      <w:r w:rsidRPr="00127088">
        <w:rPr>
          <w:sz w:val="28"/>
          <w:szCs w:val="28"/>
        </w:rPr>
        <w:t>.</w:t>
      </w:r>
    </w:p>
    <w:p w:rsidR="00127088" w:rsidRDefault="00127088" w:rsidP="00127088">
      <w:pPr>
        <w:spacing w:after="0" w:line="276" w:lineRule="auto"/>
        <w:ind w:left="0" w:right="575" w:firstLine="0"/>
        <w:rPr>
          <w:rFonts w:eastAsia="Calibri"/>
          <w:color w:val="auto"/>
          <w:sz w:val="28"/>
          <w:szCs w:val="28"/>
          <w:lang w:val="en-US" w:eastAsia="en-US"/>
        </w:rPr>
      </w:pPr>
    </w:p>
    <w:p w:rsidR="00F1541E" w:rsidRPr="00127088" w:rsidRDefault="00F1541E" w:rsidP="00127088">
      <w:pPr>
        <w:spacing w:after="0" w:line="276" w:lineRule="auto"/>
        <w:ind w:left="0" w:right="575" w:firstLine="0"/>
        <w:rPr>
          <w:rFonts w:eastAsia="Calibri"/>
          <w:color w:val="auto"/>
          <w:sz w:val="28"/>
          <w:szCs w:val="28"/>
          <w:lang w:val="en-US" w:eastAsia="en-US"/>
        </w:rPr>
      </w:pPr>
    </w:p>
    <w:p w:rsidR="00127088" w:rsidRPr="00127088" w:rsidRDefault="00127088" w:rsidP="00127088">
      <w:pPr>
        <w:spacing w:after="0" w:line="250" w:lineRule="auto"/>
        <w:ind w:left="-567" w:right="575" w:firstLine="0"/>
        <w:rPr>
          <w:i/>
          <w:kern w:val="2"/>
          <w:szCs w:val="24"/>
        </w:rPr>
      </w:pPr>
      <w:r w:rsidRPr="00127088">
        <w:rPr>
          <w:i/>
          <w:kern w:val="2"/>
          <w:szCs w:val="24"/>
        </w:rPr>
        <w:t xml:space="preserve">         При использовании материала ссылка на </w:t>
      </w:r>
      <w:proofErr w:type="spellStart"/>
      <w:r w:rsidRPr="00127088">
        <w:rPr>
          <w:i/>
          <w:kern w:val="2"/>
          <w:szCs w:val="24"/>
        </w:rPr>
        <w:t>Крымстат</w:t>
      </w:r>
      <w:proofErr w:type="spellEnd"/>
      <w:r w:rsidRPr="00127088">
        <w:rPr>
          <w:i/>
          <w:kern w:val="2"/>
          <w:szCs w:val="24"/>
        </w:rPr>
        <w:t xml:space="preserve"> обязательна.</w:t>
      </w:r>
    </w:p>
    <w:p w:rsidR="00FF6C1B" w:rsidRDefault="00127088" w:rsidP="00127088">
      <w:pPr>
        <w:spacing w:after="0" w:line="250" w:lineRule="auto"/>
        <w:ind w:left="-567" w:right="575" w:firstLine="0"/>
        <w:rPr>
          <w:kern w:val="2"/>
          <w:sz w:val="20"/>
          <w:szCs w:val="20"/>
          <w:lang w:val="en-US"/>
        </w:rPr>
      </w:pPr>
      <w:r w:rsidRPr="00127088">
        <w:rPr>
          <w:kern w:val="2"/>
          <w:sz w:val="20"/>
          <w:szCs w:val="20"/>
        </w:rPr>
        <w:t xml:space="preserve">          </w:t>
      </w:r>
    </w:p>
    <w:p w:rsidR="00127088" w:rsidRPr="00127088" w:rsidRDefault="00FF6C1B" w:rsidP="00127088">
      <w:pPr>
        <w:spacing w:after="0" w:line="250" w:lineRule="auto"/>
        <w:ind w:left="-567" w:right="575" w:firstLine="0"/>
        <w:rPr>
          <w:kern w:val="2"/>
          <w:sz w:val="20"/>
          <w:szCs w:val="20"/>
        </w:rPr>
      </w:pPr>
      <w:r>
        <w:rPr>
          <w:kern w:val="2"/>
          <w:sz w:val="20"/>
          <w:szCs w:val="20"/>
          <w:lang w:val="en-US"/>
        </w:rPr>
        <w:t xml:space="preserve">     </w:t>
      </w:r>
      <w:r w:rsidR="0014048C">
        <w:rPr>
          <w:kern w:val="2"/>
          <w:sz w:val="20"/>
          <w:szCs w:val="20"/>
        </w:rPr>
        <w:t xml:space="preserve">  </w:t>
      </w:r>
      <w:bookmarkStart w:id="0" w:name="_GoBack"/>
      <w:bookmarkEnd w:id="0"/>
      <w:r>
        <w:rPr>
          <w:kern w:val="2"/>
          <w:sz w:val="20"/>
          <w:szCs w:val="20"/>
          <w:lang w:val="en-US"/>
        </w:rPr>
        <w:t xml:space="preserve">  </w:t>
      </w:r>
      <w:r w:rsidR="00127088" w:rsidRPr="00127088">
        <w:rPr>
          <w:kern w:val="2"/>
          <w:sz w:val="20"/>
          <w:szCs w:val="20"/>
        </w:rPr>
        <w:t xml:space="preserve"> Отдел статистики предприятий</w:t>
      </w:r>
    </w:p>
    <w:p w:rsidR="008D0A6D" w:rsidRDefault="00127088" w:rsidP="00FF6C1B">
      <w:pPr>
        <w:spacing w:after="0" w:line="250" w:lineRule="auto"/>
        <w:ind w:left="-567" w:right="575" w:firstLine="0"/>
        <w:rPr>
          <w:i/>
          <w:sz w:val="20"/>
          <w:vertAlign w:val="superscript"/>
        </w:rPr>
      </w:pPr>
      <w:r w:rsidRPr="00127088">
        <w:rPr>
          <w:kern w:val="2"/>
          <w:sz w:val="20"/>
          <w:szCs w:val="20"/>
        </w:rPr>
        <w:t xml:space="preserve">           +7(978)982-58-88</w:t>
      </w:r>
    </w:p>
    <w:sectPr w:rsidR="008D0A6D" w:rsidSect="00F1541E">
      <w:pgSz w:w="11906" w:h="16838"/>
      <w:pgMar w:top="851" w:right="70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EA6"/>
    <w:multiLevelType w:val="hybridMultilevel"/>
    <w:tmpl w:val="9A10F1EE"/>
    <w:lvl w:ilvl="0" w:tplc="E1586B4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E58597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840A2C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38430B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310DB1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93A2DB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ADAA09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D9DC4D8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C8CD4E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9"/>
    <w:rsid w:val="00034602"/>
    <w:rsid w:val="00086D79"/>
    <w:rsid w:val="000B6390"/>
    <w:rsid w:val="000C4212"/>
    <w:rsid w:val="000D62C7"/>
    <w:rsid w:val="00127088"/>
    <w:rsid w:val="0014048C"/>
    <w:rsid w:val="0018272B"/>
    <w:rsid w:val="00192338"/>
    <w:rsid w:val="001B1D6D"/>
    <w:rsid w:val="001C18DD"/>
    <w:rsid w:val="001D2C8B"/>
    <w:rsid w:val="001D38AC"/>
    <w:rsid w:val="00237750"/>
    <w:rsid w:val="00255F65"/>
    <w:rsid w:val="00286C79"/>
    <w:rsid w:val="002E1233"/>
    <w:rsid w:val="002F1B36"/>
    <w:rsid w:val="003647B5"/>
    <w:rsid w:val="00386A84"/>
    <w:rsid w:val="00412B59"/>
    <w:rsid w:val="00626841"/>
    <w:rsid w:val="00686CB9"/>
    <w:rsid w:val="00766117"/>
    <w:rsid w:val="00784606"/>
    <w:rsid w:val="007F1188"/>
    <w:rsid w:val="00806B0E"/>
    <w:rsid w:val="008C0268"/>
    <w:rsid w:val="008D0A6D"/>
    <w:rsid w:val="008D1031"/>
    <w:rsid w:val="008D67FA"/>
    <w:rsid w:val="009232EB"/>
    <w:rsid w:val="0098368A"/>
    <w:rsid w:val="00A629A2"/>
    <w:rsid w:val="00B44E08"/>
    <w:rsid w:val="00B97889"/>
    <w:rsid w:val="00C061EC"/>
    <w:rsid w:val="00C15A80"/>
    <w:rsid w:val="00CC0B98"/>
    <w:rsid w:val="00CE7BB0"/>
    <w:rsid w:val="00D2190C"/>
    <w:rsid w:val="00D875DD"/>
    <w:rsid w:val="00DB07D3"/>
    <w:rsid w:val="00E333DC"/>
    <w:rsid w:val="00E54269"/>
    <w:rsid w:val="00F1541E"/>
    <w:rsid w:val="00FB1204"/>
    <w:rsid w:val="00FB3E82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37" w:lineRule="auto"/>
      <w:ind w:left="-15" w:right="50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2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55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37" w:lineRule="auto"/>
      <w:ind w:left="-15" w:right="50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2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5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7B05-87F7-44D2-96FC-59515E5D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Григоренко Наталья Григорьевна</cp:lastModifiedBy>
  <cp:revision>32</cp:revision>
  <cp:lastPrinted>2020-11-12T08:00:00Z</cp:lastPrinted>
  <dcterms:created xsi:type="dcterms:W3CDTF">2015-10-13T12:59:00Z</dcterms:created>
  <dcterms:modified xsi:type="dcterms:W3CDTF">2020-11-18T08:49:00Z</dcterms:modified>
</cp:coreProperties>
</file>